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80D" w:rsidRPr="00B458CD" w:rsidRDefault="00760477" w:rsidP="00760477">
      <w:pPr>
        <w:ind w:left="6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033D1" w:rsidRPr="00B458CD">
        <w:rPr>
          <w:b/>
          <w:sz w:val="28"/>
          <w:szCs w:val="28"/>
        </w:rPr>
        <w:t>201</w:t>
      </w:r>
      <w:r w:rsidR="007D33F5">
        <w:rPr>
          <w:b/>
          <w:sz w:val="28"/>
          <w:szCs w:val="28"/>
        </w:rPr>
        <w:t>2</w:t>
      </w:r>
      <w:r w:rsidR="00C033D1" w:rsidRPr="00B458CD">
        <w:rPr>
          <w:b/>
          <w:sz w:val="28"/>
          <w:szCs w:val="28"/>
        </w:rPr>
        <w:t xml:space="preserve"> CEDAR CITY CLASSIC IN LEBANON, TENNESSEE</w:t>
      </w:r>
      <w:r w:rsidR="00C40666" w:rsidRPr="00B458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</w:t>
      </w:r>
      <w:r w:rsidR="00C40666" w:rsidRPr="00B458CD">
        <w:rPr>
          <w:b/>
          <w:sz w:val="28"/>
          <w:szCs w:val="28"/>
        </w:rPr>
        <w:t>RULES</w:t>
      </w:r>
    </w:p>
    <w:p w:rsidR="00610C61" w:rsidRPr="00B458CD" w:rsidRDefault="00760477" w:rsidP="007604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EB480D" w:rsidRPr="00B458CD">
        <w:rPr>
          <w:b/>
          <w:sz w:val="28"/>
          <w:szCs w:val="28"/>
        </w:rPr>
        <w:t xml:space="preserve">ABGA SANCTIONED OPEN BOER GOAT </w:t>
      </w:r>
      <w:smartTag w:uri="urn:schemas-microsoft-com:office:smarttags" w:element="stockticker">
        <w:r w:rsidR="00EB480D" w:rsidRPr="00B458CD">
          <w:rPr>
            <w:b/>
            <w:sz w:val="28"/>
            <w:szCs w:val="28"/>
          </w:rPr>
          <w:t>SHOW</w:t>
        </w:r>
      </w:smartTag>
    </w:p>
    <w:p w:rsidR="00EB480D" w:rsidRPr="00B458CD" w:rsidRDefault="00760477" w:rsidP="007604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C033D1" w:rsidRPr="00B458CD">
        <w:rPr>
          <w:b/>
          <w:sz w:val="28"/>
          <w:szCs w:val="28"/>
        </w:rPr>
        <w:t>April</w:t>
      </w:r>
      <w:r w:rsidR="00150D1A" w:rsidRPr="00B458CD">
        <w:rPr>
          <w:b/>
          <w:sz w:val="28"/>
          <w:szCs w:val="28"/>
        </w:rPr>
        <w:t xml:space="preserve"> </w:t>
      </w:r>
      <w:r w:rsidR="007D33F5">
        <w:rPr>
          <w:b/>
          <w:sz w:val="28"/>
          <w:szCs w:val="28"/>
        </w:rPr>
        <w:t>7</w:t>
      </w:r>
      <w:r w:rsidR="00C033D1" w:rsidRPr="00B458CD">
        <w:rPr>
          <w:b/>
          <w:sz w:val="28"/>
          <w:szCs w:val="28"/>
        </w:rPr>
        <w:t>-</w:t>
      </w:r>
      <w:r w:rsidR="007D33F5">
        <w:rPr>
          <w:b/>
          <w:sz w:val="28"/>
          <w:szCs w:val="28"/>
        </w:rPr>
        <w:t>8</w:t>
      </w:r>
      <w:r w:rsidR="00150D1A" w:rsidRPr="00B458CD">
        <w:rPr>
          <w:b/>
          <w:sz w:val="28"/>
          <w:szCs w:val="28"/>
        </w:rPr>
        <w:t>, 201</w:t>
      </w:r>
      <w:r w:rsidR="007D33F5">
        <w:rPr>
          <w:b/>
          <w:sz w:val="28"/>
          <w:szCs w:val="28"/>
        </w:rPr>
        <w:t>2</w:t>
      </w:r>
    </w:p>
    <w:p w:rsidR="00C033D1" w:rsidRDefault="00C033D1" w:rsidP="00B458CD">
      <w:pPr>
        <w:jc w:val="both"/>
        <w:rPr>
          <w:sz w:val="28"/>
          <w:szCs w:val="28"/>
        </w:rPr>
      </w:pPr>
    </w:p>
    <w:p w:rsidR="00DB59B2" w:rsidRDefault="00DB59B2" w:rsidP="00B458CD">
      <w:pPr>
        <w:jc w:val="both"/>
        <w:rPr>
          <w:sz w:val="28"/>
          <w:szCs w:val="28"/>
        </w:rPr>
      </w:pPr>
      <w:r>
        <w:rPr>
          <w:sz w:val="28"/>
          <w:szCs w:val="28"/>
        </w:rPr>
        <w:t>General Rules:</w:t>
      </w:r>
    </w:p>
    <w:p w:rsidR="00B458CD" w:rsidRDefault="00B458CD" w:rsidP="00B458CD">
      <w:pPr>
        <w:jc w:val="both"/>
        <w:rPr>
          <w:sz w:val="28"/>
          <w:szCs w:val="28"/>
        </w:rPr>
      </w:pPr>
    </w:p>
    <w:p w:rsidR="00DB59B2" w:rsidRDefault="00DB59B2" w:rsidP="00B458CD">
      <w:pPr>
        <w:ind w:right="-1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show chairman and committee reserve the final and absolute right to interpret these rules, settle and determine all matters, questions and differences arising from or connected to the </w:t>
      </w:r>
      <w:r w:rsidR="00C033D1">
        <w:rPr>
          <w:sz w:val="28"/>
          <w:szCs w:val="28"/>
        </w:rPr>
        <w:t xml:space="preserve">Cedar City </w:t>
      </w:r>
      <w:r>
        <w:rPr>
          <w:sz w:val="28"/>
          <w:szCs w:val="28"/>
        </w:rPr>
        <w:t xml:space="preserve">Classic Boer Goat Show. </w:t>
      </w:r>
      <w:r w:rsidR="00C033D1">
        <w:rPr>
          <w:sz w:val="28"/>
          <w:szCs w:val="28"/>
        </w:rPr>
        <w:t xml:space="preserve"> </w:t>
      </w:r>
      <w:r>
        <w:rPr>
          <w:sz w:val="28"/>
          <w:szCs w:val="28"/>
        </w:rPr>
        <w:t>Any exhibitor who violates the rules will forfeit all privileges and be subject to such penalties as the committee may order.</w:t>
      </w:r>
    </w:p>
    <w:p w:rsidR="00B458CD" w:rsidRDefault="00B458CD" w:rsidP="00B458CD">
      <w:pPr>
        <w:ind w:right="-1620"/>
        <w:jc w:val="both"/>
        <w:rPr>
          <w:sz w:val="28"/>
          <w:szCs w:val="28"/>
        </w:rPr>
      </w:pPr>
    </w:p>
    <w:p w:rsidR="00B458CD" w:rsidRDefault="00DB59B2" w:rsidP="00B458CD">
      <w:pPr>
        <w:ind w:right="-1620"/>
        <w:jc w:val="both"/>
        <w:rPr>
          <w:sz w:val="28"/>
          <w:szCs w:val="28"/>
        </w:rPr>
      </w:pPr>
      <w:r>
        <w:rPr>
          <w:sz w:val="28"/>
          <w:szCs w:val="28"/>
        </w:rPr>
        <w:t>This competition is open to all goats registere</w:t>
      </w:r>
      <w:r w:rsidR="0039068B">
        <w:rPr>
          <w:sz w:val="28"/>
          <w:szCs w:val="28"/>
        </w:rPr>
        <w:t>d with the ABGA</w:t>
      </w:r>
      <w:r w:rsidR="00B458CD">
        <w:rPr>
          <w:sz w:val="28"/>
          <w:szCs w:val="28"/>
        </w:rPr>
        <w:t>, no other association papers will be accepted, according to ABGA rules in effect as of March 1, 2011</w:t>
      </w:r>
      <w:r w:rsidR="0039068B">
        <w:rPr>
          <w:sz w:val="28"/>
          <w:szCs w:val="28"/>
        </w:rPr>
        <w:t>.</w:t>
      </w:r>
      <w:r>
        <w:rPr>
          <w:sz w:val="28"/>
          <w:szCs w:val="28"/>
        </w:rPr>
        <w:t xml:space="preserve">  All goats three months or o</w:t>
      </w:r>
      <w:r w:rsidR="00EC70AD">
        <w:rPr>
          <w:sz w:val="28"/>
          <w:szCs w:val="28"/>
        </w:rPr>
        <w:t xml:space="preserve">lder </w:t>
      </w:r>
      <w:r w:rsidR="00B458CD">
        <w:rPr>
          <w:sz w:val="28"/>
          <w:szCs w:val="28"/>
        </w:rPr>
        <w:t>must be registered with ABGA</w:t>
      </w:r>
      <w:r w:rsidR="00EC70A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458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Animals under three months must have a stamped duplicate or faxed application </w:t>
      </w:r>
      <w:r w:rsidR="00B458CD">
        <w:rPr>
          <w:sz w:val="28"/>
          <w:szCs w:val="28"/>
        </w:rPr>
        <w:t>stamped by the ABGA with the date received.</w:t>
      </w:r>
      <w:r w:rsidR="007C3E7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There is no limit to the number of animals an exhibitor may enter in the show.  </w:t>
      </w:r>
      <w:r w:rsidR="00FC013D" w:rsidRPr="00FC013D">
        <w:rPr>
          <w:b/>
          <w:sz w:val="28"/>
          <w:szCs w:val="28"/>
          <w:u w:val="single"/>
        </w:rPr>
        <w:t xml:space="preserve">All registration certificates </w:t>
      </w:r>
      <w:r w:rsidR="003E72A2">
        <w:rPr>
          <w:b/>
          <w:sz w:val="28"/>
          <w:szCs w:val="28"/>
          <w:u w:val="single"/>
        </w:rPr>
        <w:t xml:space="preserve">at check-in </w:t>
      </w:r>
      <w:r w:rsidR="00FC013D" w:rsidRPr="00FC013D">
        <w:rPr>
          <w:b/>
          <w:sz w:val="28"/>
          <w:szCs w:val="28"/>
          <w:u w:val="single"/>
        </w:rPr>
        <w:t xml:space="preserve">must be </w:t>
      </w:r>
      <w:proofErr w:type="gramStart"/>
      <w:r w:rsidR="00FC013D" w:rsidRPr="00FC013D">
        <w:rPr>
          <w:b/>
          <w:sz w:val="28"/>
          <w:szCs w:val="28"/>
          <w:u w:val="single"/>
        </w:rPr>
        <w:t>original,</w:t>
      </w:r>
      <w:proofErr w:type="gramEnd"/>
      <w:r w:rsidR="00FC013D" w:rsidRPr="00FC013D">
        <w:rPr>
          <w:b/>
          <w:sz w:val="28"/>
          <w:szCs w:val="28"/>
          <w:u w:val="single"/>
        </w:rPr>
        <w:t xml:space="preserve"> no copies will be accepted….</w:t>
      </w:r>
    </w:p>
    <w:p w:rsidR="00B458CD" w:rsidRDefault="00B458CD" w:rsidP="00B458CD">
      <w:pPr>
        <w:ind w:right="-1620"/>
        <w:jc w:val="both"/>
        <w:rPr>
          <w:sz w:val="28"/>
          <w:szCs w:val="28"/>
        </w:rPr>
      </w:pPr>
    </w:p>
    <w:p w:rsidR="00DB59B2" w:rsidRPr="00B458CD" w:rsidRDefault="00DB59B2" w:rsidP="00B458CD">
      <w:pPr>
        <w:ind w:right="-1620"/>
        <w:jc w:val="both"/>
        <w:rPr>
          <w:b/>
          <w:i/>
          <w:sz w:val="28"/>
          <w:szCs w:val="28"/>
        </w:rPr>
      </w:pPr>
      <w:r w:rsidRPr="00B458CD">
        <w:rPr>
          <w:b/>
          <w:i/>
          <w:sz w:val="28"/>
          <w:szCs w:val="28"/>
        </w:rPr>
        <w:t>All entries must be postmarke</w:t>
      </w:r>
      <w:r w:rsidR="007D33F5">
        <w:rPr>
          <w:b/>
          <w:i/>
          <w:sz w:val="28"/>
          <w:szCs w:val="28"/>
        </w:rPr>
        <w:t>d or emaile</w:t>
      </w:r>
      <w:r w:rsidRPr="00B458CD">
        <w:rPr>
          <w:b/>
          <w:i/>
          <w:sz w:val="28"/>
          <w:szCs w:val="28"/>
        </w:rPr>
        <w:t xml:space="preserve">d by </w:t>
      </w:r>
      <w:r w:rsidR="00C033D1" w:rsidRPr="00B458CD">
        <w:rPr>
          <w:b/>
          <w:i/>
          <w:sz w:val="28"/>
          <w:szCs w:val="28"/>
        </w:rPr>
        <w:t xml:space="preserve">Mar </w:t>
      </w:r>
      <w:r w:rsidR="007D33F5">
        <w:rPr>
          <w:b/>
          <w:i/>
          <w:sz w:val="28"/>
          <w:szCs w:val="28"/>
        </w:rPr>
        <w:t>3</w:t>
      </w:r>
      <w:r w:rsidR="00C033D1" w:rsidRPr="00B458CD">
        <w:rPr>
          <w:b/>
          <w:i/>
          <w:sz w:val="28"/>
          <w:szCs w:val="28"/>
        </w:rPr>
        <w:t>0</w:t>
      </w:r>
      <w:r w:rsidR="00633075">
        <w:rPr>
          <w:b/>
          <w:i/>
          <w:sz w:val="28"/>
          <w:szCs w:val="28"/>
        </w:rPr>
        <w:t>, 201</w:t>
      </w:r>
      <w:r w:rsidR="007D33F5">
        <w:rPr>
          <w:b/>
          <w:i/>
          <w:sz w:val="28"/>
          <w:szCs w:val="28"/>
        </w:rPr>
        <w:t>2</w:t>
      </w:r>
      <w:r w:rsidR="00D10698" w:rsidRPr="00B458CD">
        <w:rPr>
          <w:b/>
          <w:i/>
          <w:sz w:val="28"/>
          <w:szCs w:val="28"/>
        </w:rPr>
        <w:t>.</w:t>
      </w:r>
      <w:r w:rsidR="00D10698">
        <w:rPr>
          <w:sz w:val="28"/>
          <w:szCs w:val="28"/>
        </w:rPr>
        <w:t xml:space="preserve">  T</w:t>
      </w:r>
      <w:r w:rsidR="008B2B41">
        <w:rPr>
          <w:sz w:val="28"/>
          <w:szCs w:val="28"/>
        </w:rPr>
        <w:t>he entry fee is $</w:t>
      </w:r>
      <w:r w:rsidR="00C033D1">
        <w:rPr>
          <w:sz w:val="28"/>
          <w:szCs w:val="28"/>
        </w:rPr>
        <w:t>20</w:t>
      </w:r>
      <w:r>
        <w:rPr>
          <w:sz w:val="28"/>
          <w:szCs w:val="28"/>
        </w:rPr>
        <w:t xml:space="preserve"> per goat </w:t>
      </w:r>
      <w:r w:rsidR="00C033D1">
        <w:rPr>
          <w:sz w:val="28"/>
          <w:szCs w:val="28"/>
        </w:rPr>
        <w:t xml:space="preserve">per show or $50 per goat </w:t>
      </w:r>
      <w:r>
        <w:rPr>
          <w:sz w:val="28"/>
          <w:szCs w:val="28"/>
        </w:rPr>
        <w:t xml:space="preserve">for </w:t>
      </w:r>
      <w:r w:rsidR="00C033D1">
        <w:rPr>
          <w:sz w:val="28"/>
          <w:szCs w:val="28"/>
        </w:rPr>
        <w:t>all three shows</w:t>
      </w:r>
      <w:r w:rsidR="007A5C7B">
        <w:rPr>
          <w:sz w:val="28"/>
          <w:szCs w:val="28"/>
        </w:rPr>
        <w:t>.  N</w:t>
      </w:r>
      <w:r w:rsidR="00C033D1">
        <w:rPr>
          <w:sz w:val="28"/>
          <w:szCs w:val="28"/>
        </w:rPr>
        <w:t xml:space="preserve">o </w:t>
      </w:r>
      <w:r>
        <w:rPr>
          <w:sz w:val="28"/>
          <w:szCs w:val="28"/>
        </w:rPr>
        <w:t xml:space="preserve">pen </w:t>
      </w:r>
      <w:r w:rsidR="00606F94">
        <w:rPr>
          <w:sz w:val="28"/>
          <w:szCs w:val="28"/>
        </w:rPr>
        <w:t xml:space="preserve">fee </w:t>
      </w:r>
      <w:r>
        <w:rPr>
          <w:sz w:val="28"/>
          <w:szCs w:val="28"/>
        </w:rPr>
        <w:t>charge</w:t>
      </w:r>
      <w:r w:rsidR="00606F94">
        <w:rPr>
          <w:sz w:val="28"/>
          <w:szCs w:val="28"/>
        </w:rPr>
        <w:t>d</w:t>
      </w:r>
      <w:r w:rsidR="007C3E75">
        <w:rPr>
          <w:sz w:val="28"/>
          <w:szCs w:val="28"/>
        </w:rPr>
        <w:t>;</w:t>
      </w:r>
      <w:r w:rsidR="00B458CD">
        <w:rPr>
          <w:sz w:val="28"/>
          <w:szCs w:val="28"/>
        </w:rPr>
        <w:t xml:space="preserve"> </w:t>
      </w:r>
      <w:r w:rsidR="007A5C7B">
        <w:rPr>
          <w:sz w:val="28"/>
          <w:szCs w:val="28"/>
        </w:rPr>
        <w:t xml:space="preserve">however </w:t>
      </w:r>
      <w:r w:rsidR="00B458CD">
        <w:rPr>
          <w:sz w:val="28"/>
          <w:szCs w:val="28"/>
        </w:rPr>
        <w:t xml:space="preserve">pens are </w:t>
      </w:r>
      <w:r w:rsidR="007C3E75">
        <w:rPr>
          <w:sz w:val="28"/>
          <w:szCs w:val="28"/>
        </w:rPr>
        <w:t>limited</w:t>
      </w:r>
      <w:r w:rsidR="00B458CD">
        <w:rPr>
          <w:sz w:val="28"/>
          <w:szCs w:val="28"/>
        </w:rPr>
        <w:t xml:space="preserve"> so we ask that you pen at least 2 animals per pen if possible. </w:t>
      </w:r>
      <w:r>
        <w:rPr>
          <w:sz w:val="28"/>
          <w:szCs w:val="28"/>
        </w:rPr>
        <w:t xml:space="preserve"> </w:t>
      </w:r>
      <w:r w:rsidR="00C033D1">
        <w:rPr>
          <w:sz w:val="28"/>
          <w:szCs w:val="28"/>
        </w:rPr>
        <w:t xml:space="preserve"> </w:t>
      </w:r>
      <w:r w:rsidR="001E0731" w:rsidRPr="007D33F5">
        <w:rPr>
          <w:b/>
          <w:sz w:val="28"/>
          <w:szCs w:val="28"/>
          <w:u w:val="single"/>
        </w:rPr>
        <w:t>B</w:t>
      </w:r>
      <w:r w:rsidRPr="007D33F5">
        <w:rPr>
          <w:b/>
          <w:sz w:val="28"/>
          <w:szCs w:val="28"/>
          <w:u w:val="single"/>
        </w:rPr>
        <w:t xml:space="preserve">edding (shavings) </w:t>
      </w:r>
      <w:r w:rsidR="00B7109B" w:rsidRPr="007D33F5">
        <w:rPr>
          <w:b/>
          <w:sz w:val="28"/>
          <w:szCs w:val="28"/>
          <w:u w:val="single"/>
        </w:rPr>
        <w:t>will be available for $</w:t>
      </w:r>
      <w:r w:rsidR="001E0731" w:rsidRPr="007D33F5">
        <w:rPr>
          <w:b/>
          <w:sz w:val="28"/>
          <w:szCs w:val="28"/>
          <w:u w:val="single"/>
        </w:rPr>
        <w:t>5</w:t>
      </w:r>
      <w:r w:rsidRPr="007D33F5">
        <w:rPr>
          <w:b/>
          <w:sz w:val="28"/>
          <w:szCs w:val="28"/>
          <w:u w:val="single"/>
        </w:rPr>
        <w:t>/per bag at the show</w:t>
      </w:r>
      <w:r w:rsidR="007A5C7B" w:rsidRPr="007D33F5">
        <w:rPr>
          <w:b/>
          <w:sz w:val="28"/>
          <w:szCs w:val="28"/>
          <w:u w:val="single"/>
        </w:rPr>
        <w:t xml:space="preserve"> or you may bring your own</w:t>
      </w:r>
      <w:r w:rsidR="00606F94">
        <w:rPr>
          <w:b/>
          <w:sz w:val="28"/>
          <w:szCs w:val="28"/>
          <w:u w:val="single"/>
        </w:rPr>
        <w:t xml:space="preserve">, however “NO” </w:t>
      </w:r>
      <w:r w:rsidR="007A5C7B" w:rsidRPr="007D33F5">
        <w:rPr>
          <w:b/>
          <w:sz w:val="28"/>
          <w:szCs w:val="28"/>
          <w:u w:val="single"/>
        </w:rPr>
        <w:t>straw/hay allowed as bedding</w:t>
      </w:r>
      <w:r w:rsidRPr="005764BF">
        <w:rPr>
          <w:b/>
          <w:i/>
          <w:sz w:val="28"/>
          <w:szCs w:val="28"/>
          <w:u w:val="single"/>
        </w:rPr>
        <w:t>.</w:t>
      </w:r>
      <w:r w:rsidRPr="00B458CD">
        <w:rPr>
          <w:b/>
          <w:i/>
          <w:sz w:val="28"/>
          <w:szCs w:val="28"/>
        </w:rPr>
        <w:t xml:space="preserve"> </w:t>
      </w:r>
      <w:r w:rsidR="00C033D1" w:rsidRPr="00B458CD">
        <w:rPr>
          <w:b/>
          <w:i/>
          <w:sz w:val="28"/>
          <w:szCs w:val="28"/>
        </w:rPr>
        <w:t xml:space="preserve"> </w:t>
      </w:r>
      <w:r w:rsidRPr="00B458CD">
        <w:rPr>
          <w:b/>
          <w:i/>
          <w:sz w:val="28"/>
          <w:szCs w:val="28"/>
        </w:rPr>
        <w:t>Late entries will be accepted with an additional $</w:t>
      </w:r>
      <w:r w:rsidR="00B458CD" w:rsidRPr="00B458CD">
        <w:rPr>
          <w:b/>
          <w:i/>
          <w:sz w:val="28"/>
          <w:szCs w:val="28"/>
        </w:rPr>
        <w:t>5</w:t>
      </w:r>
      <w:r w:rsidR="003E72A2">
        <w:rPr>
          <w:b/>
          <w:i/>
          <w:sz w:val="28"/>
          <w:szCs w:val="28"/>
        </w:rPr>
        <w:t xml:space="preserve"> per goat late fee</w:t>
      </w:r>
      <w:r w:rsidR="00B422E4">
        <w:rPr>
          <w:b/>
          <w:i/>
          <w:sz w:val="28"/>
          <w:szCs w:val="28"/>
        </w:rPr>
        <w:t xml:space="preserve"> per class</w:t>
      </w:r>
      <w:r w:rsidR="003E72A2">
        <w:rPr>
          <w:b/>
          <w:i/>
          <w:sz w:val="28"/>
          <w:szCs w:val="28"/>
        </w:rPr>
        <w:t>.</w:t>
      </w:r>
    </w:p>
    <w:p w:rsidR="00B458CD" w:rsidRDefault="00B458CD" w:rsidP="00B458CD">
      <w:pPr>
        <w:ind w:right="-1800"/>
        <w:jc w:val="both"/>
        <w:rPr>
          <w:sz w:val="28"/>
          <w:szCs w:val="28"/>
        </w:rPr>
      </w:pPr>
    </w:p>
    <w:p w:rsidR="00DB59B2" w:rsidRDefault="00DB59B2" w:rsidP="00B458CD">
      <w:pPr>
        <w:ind w:right="-1620"/>
        <w:jc w:val="both"/>
        <w:rPr>
          <w:sz w:val="28"/>
          <w:szCs w:val="28"/>
        </w:rPr>
      </w:pPr>
      <w:r>
        <w:rPr>
          <w:sz w:val="28"/>
          <w:szCs w:val="28"/>
        </w:rPr>
        <w:t>All animals will show by age according to the</w:t>
      </w:r>
      <w:r w:rsidR="005764BF">
        <w:rPr>
          <w:sz w:val="28"/>
          <w:szCs w:val="28"/>
        </w:rPr>
        <w:t>ir</w:t>
      </w:r>
      <w:r>
        <w:rPr>
          <w:sz w:val="28"/>
          <w:szCs w:val="28"/>
        </w:rPr>
        <w:t xml:space="preserve"> registration certificate. </w:t>
      </w:r>
      <w:r w:rsidR="00C033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Base date for age computation </w:t>
      </w:r>
      <w:r w:rsidR="005764BF">
        <w:rPr>
          <w:sz w:val="28"/>
          <w:szCs w:val="28"/>
        </w:rPr>
        <w:t>will be</w:t>
      </w:r>
      <w:r>
        <w:rPr>
          <w:sz w:val="28"/>
          <w:szCs w:val="28"/>
        </w:rPr>
        <w:t xml:space="preserve"> </w:t>
      </w:r>
      <w:r w:rsidR="00B458CD">
        <w:rPr>
          <w:sz w:val="28"/>
          <w:szCs w:val="28"/>
        </w:rPr>
        <w:t xml:space="preserve">April </w:t>
      </w:r>
      <w:r w:rsidR="007D33F5">
        <w:rPr>
          <w:sz w:val="28"/>
          <w:szCs w:val="28"/>
        </w:rPr>
        <w:t>7</w:t>
      </w:r>
      <w:r w:rsidR="00B458CD">
        <w:rPr>
          <w:sz w:val="28"/>
          <w:szCs w:val="28"/>
        </w:rPr>
        <w:t>, 201</w:t>
      </w:r>
      <w:r w:rsidR="00CF66EA">
        <w:rPr>
          <w:sz w:val="28"/>
          <w:szCs w:val="28"/>
        </w:rPr>
        <w:t>2</w:t>
      </w:r>
      <w:r w:rsidR="00B458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033D1">
        <w:rPr>
          <w:sz w:val="28"/>
          <w:szCs w:val="28"/>
        </w:rPr>
        <w:t xml:space="preserve"> </w:t>
      </w:r>
      <w:r>
        <w:rPr>
          <w:sz w:val="28"/>
          <w:szCs w:val="28"/>
        </w:rPr>
        <w:t>The show committee reserves the right to combine or split classes as needed.</w:t>
      </w:r>
    </w:p>
    <w:p w:rsidR="00B458CD" w:rsidRDefault="00C96712" w:rsidP="00C96712">
      <w:pPr>
        <w:tabs>
          <w:tab w:val="left" w:pos="5430"/>
        </w:tabs>
        <w:ind w:right="-16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B59B2" w:rsidRDefault="00DB59B2" w:rsidP="00B458CD">
      <w:pPr>
        <w:pStyle w:val="Default"/>
        <w:ind w:right="-18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013D">
        <w:rPr>
          <w:rFonts w:ascii="Times New Roman" w:hAnsi="Times New Roman" w:cs="Times New Roman"/>
          <w:color w:val="auto"/>
          <w:sz w:val="28"/>
          <w:szCs w:val="28"/>
        </w:rPr>
        <w:t xml:space="preserve">Health Requirements: </w:t>
      </w:r>
      <w:r w:rsidR="00C033D1" w:rsidRPr="00FC013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C013D">
        <w:rPr>
          <w:rFonts w:ascii="Times New Roman" w:hAnsi="Times New Roman" w:cs="Times New Roman"/>
          <w:color w:val="auto"/>
          <w:sz w:val="28"/>
          <w:szCs w:val="28"/>
        </w:rPr>
        <w:t>A</w:t>
      </w:r>
      <w:r w:rsidR="003D3034" w:rsidRPr="00FC013D">
        <w:rPr>
          <w:rFonts w:ascii="Times New Roman" w:hAnsi="Times New Roman" w:cs="Times New Roman"/>
          <w:color w:val="auto"/>
          <w:sz w:val="28"/>
          <w:szCs w:val="28"/>
        </w:rPr>
        <w:t>n</w:t>
      </w:r>
      <w:r w:rsidRPr="00FC013D">
        <w:rPr>
          <w:rFonts w:ascii="Times New Roman" w:hAnsi="Times New Roman" w:cs="Times New Roman"/>
          <w:color w:val="auto"/>
          <w:sz w:val="28"/>
          <w:szCs w:val="28"/>
        </w:rPr>
        <w:t xml:space="preserve"> official certificate of veterinary inspection, valid within 30 days of the show</w:t>
      </w:r>
      <w:r w:rsidR="009A5C9F" w:rsidRPr="00FC013D">
        <w:rPr>
          <w:rFonts w:ascii="Times New Roman" w:hAnsi="Times New Roman" w:cs="Times New Roman"/>
          <w:color w:val="auto"/>
          <w:sz w:val="28"/>
          <w:szCs w:val="28"/>
        </w:rPr>
        <w:t xml:space="preserve"> must accompany the animals. </w:t>
      </w:r>
      <w:r w:rsidR="00C033D1" w:rsidRPr="00FC013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458CD" w:rsidRDefault="00B458CD" w:rsidP="00B458CD">
      <w:pPr>
        <w:pStyle w:val="Default"/>
        <w:ind w:right="-1800"/>
        <w:jc w:val="both"/>
        <w:rPr>
          <w:sz w:val="28"/>
          <w:szCs w:val="28"/>
        </w:rPr>
      </w:pPr>
    </w:p>
    <w:p w:rsidR="00EB480D" w:rsidRDefault="009A5C9F" w:rsidP="00B458CD">
      <w:pPr>
        <w:ind w:right="-16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Liability: </w:t>
      </w:r>
      <w:r w:rsidR="00C033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exhibitor is liable for any damages his/her goat may incur and also for the safety of his/her goats. </w:t>
      </w:r>
      <w:r w:rsidR="00C033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</w:t>
      </w:r>
      <w:r w:rsidR="00C033D1">
        <w:rPr>
          <w:sz w:val="28"/>
          <w:szCs w:val="28"/>
        </w:rPr>
        <w:t xml:space="preserve">Cedar City </w:t>
      </w:r>
      <w:r w:rsidR="00EB480D">
        <w:rPr>
          <w:sz w:val="28"/>
          <w:szCs w:val="28"/>
        </w:rPr>
        <w:t>Classic</w:t>
      </w:r>
      <w:r>
        <w:rPr>
          <w:sz w:val="28"/>
          <w:szCs w:val="28"/>
        </w:rPr>
        <w:t xml:space="preserve"> assumes no responsibility or liability for any damages. </w:t>
      </w:r>
      <w:r w:rsidR="00C033D1">
        <w:rPr>
          <w:sz w:val="28"/>
          <w:szCs w:val="28"/>
        </w:rPr>
        <w:t xml:space="preserve"> </w:t>
      </w:r>
      <w:r>
        <w:rPr>
          <w:sz w:val="28"/>
          <w:szCs w:val="28"/>
        </w:rPr>
        <w:t>If any goat is a threat to the public the animal will be removed from the show</w:t>
      </w:r>
      <w:r w:rsidR="00606F94">
        <w:rPr>
          <w:sz w:val="28"/>
          <w:szCs w:val="28"/>
        </w:rPr>
        <w:t xml:space="preserve"> area</w:t>
      </w:r>
      <w:r>
        <w:rPr>
          <w:sz w:val="28"/>
          <w:szCs w:val="28"/>
        </w:rPr>
        <w:t>.</w:t>
      </w:r>
      <w:r w:rsidR="00D10698">
        <w:rPr>
          <w:sz w:val="28"/>
          <w:szCs w:val="28"/>
        </w:rPr>
        <w:t xml:space="preserve"> </w:t>
      </w:r>
      <w:r w:rsidR="00D430E6">
        <w:rPr>
          <w:sz w:val="28"/>
          <w:szCs w:val="28"/>
        </w:rPr>
        <w:t xml:space="preserve"> P</w:t>
      </w:r>
      <w:r w:rsidR="00D10698">
        <w:rPr>
          <w:sz w:val="28"/>
          <w:szCs w:val="28"/>
        </w:rPr>
        <w:t xml:space="preserve">oor sportsmanship (as determined by the show </w:t>
      </w:r>
      <w:r w:rsidR="00D10698">
        <w:rPr>
          <w:sz w:val="28"/>
          <w:szCs w:val="28"/>
        </w:rPr>
        <w:lastRenderedPageBreak/>
        <w:t>committee) will not be tolerated.</w:t>
      </w:r>
      <w:r w:rsidR="00C033D1">
        <w:rPr>
          <w:sz w:val="28"/>
          <w:szCs w:val="28"/>
        </w:rPr>
        <w:t xml:space="preserve">  </w:t>
      </w:r>
      <w:r>
        <w:rPr>
          <w:sz w:val="28"/>
          <w:szCs w:val="28"/>
        </w:rPr>
        <w:t>The judge’s decision is final</w:t>
      </w:r>
      <w:r w:rsidR="005764BF">
        <w:rPr>
          <w:sz w:val="28"/>
          <w:szCs w:val="28"/>
        </w:rPr>
        <w:t xml:space="preserve"> and should be respected….</w:t>
      </w:r>
    </w:p>
    <w:p w:rsidR="00C033D1" w:rsidRDefault="009A5C9F" w:rsidP="00B458CD">
      <w:pPr>
        <w:ind w:right="-1620"/>
        <w:jc w:val="both"/>
        <w:rPr>
          <w:sz w:val="28"/>
          <w:szCs w:val="28"/>
        </w:rPr>
      </w:pPr>
      <w:r w:rsidRPr="00D10698">
        <w:rPr>
          <w:sz w:val="28"/>
          <w:szCs w:val="28"/>
          <w:u w:val="single"/>
        </w:rPr>
        <w:t>Showtimes</w:t>
      </w:r>
      <w:r w:rsidR="00D14028">
        <w:rPr>
          <w:sz w:val="28"/>
          <w:szCs w:val="28"/>
        </w:rPr>
        <w:t xml:space="preserve">:  </w:t>
      </w:r>
    </w:p>
    <w:p w:rsidR="00C033D1" w:rsidRDefault="008B2B41" w:rsidP="00B458CD">
      <w:pPr>
        <w:ind w:left="1440" w:right="-16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Saturday, </w:t>
      </w:r>
      <w:r w:rsidR="00C033D1">
        <w:rPr>
          <w:sz w:val="28"/>
          <w:szCs w:val="28"/>
        </w:rPr>
        <w:t xml:space="preserve">April </w:t>
      </w:r>
      <w:r w:rsidR="007D33F5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C033D1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7D33F5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8A2C9E">
        <w:rPr>
          <w:sz w:val="28"/>
          <w:szCs w:val="28"/>
        </w:rPr>
        <w:t>Show 1</w:t>
      </w:r>
      <w:r w:rsidR="00B458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at </w:t>
      </w:r>
      <w:r w:rsidR="00B458CD">
        <w:rPr>
          <w:sz w:val="28"/>
          <w:szCs w:val="28"/>
        </w:rPr>
        <w:t>9</w:t>
      </w:r>
      <w:r>
        <w:rPr>
          <w:sz w:val="28"/>
          <w:szCs w:val="28"/>
        </w:rPr>
        <w:t xml:space="preserve"> a.m. – Judge </w:t>
      </w:r>
      <w:r w:rsidR="00B70D29">
        <w:rPr>
          <w:sz w:val="28"/>
          <w:szCs w:val="28"/>
        </w:rPr>
        <w:t xml:space="preserve">David </w:t>
      </w:r>
      <w:proofErr w:type="spellStart"/>
      <w:r w:rsidR="00B70D29">
        <w:rPr>
          <w:sz w:val="28"/>
          <w:szCs w:val="28"/>
        </w:rPr>
        <w:t>Carwell</w:t>
      </w:r>
      <w:proofErr w:type="spellEnd"/>
    </w:p>
    <w:p w:rsidR="00B458CD" w:rsidRDefault="00B458CD" w:rsidP="00B458CD">
      <w:pPr>
        <w:ind w:left="1440" w:right="-1620" w:firstLine="720"/>
        <w:jc w:val="both"/>
        <w:rPr>
          <w:sz w:val="28"/>
          <w:szCs w:val="28"/>
        </w:rPr>
      </w:pPr>
    </w:p>
    <w:p w:rsidR="00B70D29" w:rsidRDefault="009A5C9F" w:rsidP="00B458CD">
      <w:pPr>
        <w:ind w:left="2160" w:right="-1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Saturday, </w:t>
      </w:r>
      <w:r w:rsidR="00C033D1">
        <w:rPr>
          <w:sz w:val="28"/>
          <w:szCs w:val="28"/>
        </w:rPr>
        <w:t xml:space="preserve">April </w:t>
      </w:r>
      <w:r w:rsidR="007D33F5">
        <w:rPr>
          <w:sz w:val="28"/>
          <w:szCs w:val="28"/>
        </w:rPr>
        <w:t>7</w:t>
      </w:r>
      <w:r w:rsidR="008A2C9E">
        <w:rPr>
          <w:sz w:val="28"/>
          <w:szCs w:val="28"/>
        </w:rPr>
        <w:t>,</w:t>
      </w:r>
      <w:r w:rsidR="00C033D1">
        <w:rPr>
          <w:sz w:val="28"/>
          <w:szCs w:val="28"/>
        </w:rPr>
        <w:t xml:space="preserve"> </w:t>
      </w:r>
      <w:r w:rsidR="008A2C9E">
        <w:rPr>
          <w:sz w:val="28"/>
          <w:szCs w:val="28"/>
        </w:rPr>
        <w:t>201</w:t>
      </w:r>
      <w:r w:rsidR="007D33F5">
        <w:rPr>
          <w:sz w:val="28"/>
          <w:szCs w:val="28"/>
        </w:rPr>
        <w:t>2</w:t>
      </w:r>
      <w:r w:rsidR="008A2C9E">
        <w:rPr>
          <w:sz w:val="28"/>
          <w:szCs w:val="28"/>
        </w:rPr>
        <w:t xml:space="preserve"> Show 2 </w:t>
      </w:r>
      <w:r w:rsidR="00B458CD">
        <w:rPr>
          <w:sz w:val="28"/>
          <w:szCs w:val="28"/>
        </w:rPr>
        <w:t>at 2 p.m</w:t>
      </w:r>
      <w:r w:rsidR="00606F94">
        <w:rPr>
          <w:sz w:val="28"/>
          <w:szCs w:val="28"/>
        </w:rPr>
        <w:t>.</w:t>
      </w:r>
      <w:r w:rsidR="00B458CD">
        <w:rPr>
          <w:sz w:val="28"/>
          <w:szCs w:val="28"/>
        </w:rPr>
        <w:t xml:space="preserve"> or following </w:t>
      </w:r>
    </w:p>
    <w:p w:rsidR="00C033D1" w:rsidRDefault="00B458CD" w:rsidP="00B458CD">
      <w:pPr>
        <w:ind w:left="2160" w:right="-16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show</w:t>
      </w:r>
      <w:proofErr w:type="gramEnd"/>
      <w:r>
        <w:rPr>
          <w:sz w:val="28"/>
          <w:szCs w:val="28"/>
        </w:rPr>
        <w:t xml:space="preserve"> 1</w:t>
      </w:r>
      <w:r w:rsidR="008B2B41">
        <w:rPr>
          <w:sz w:val="28"/>
          <w:szCs w:val="28"/>
        </w:rPr>
        <w:t xml:space="preserve">– Judge </w:t>
      </w:r>
      <w:r w:rsidR="00B422E4">
        <w:rPr>
          <w:sz w:val="28"/>
          <w:szCs w:val="28"/>
        </w:rPr>
        <w:t>Shelby Armstrong</w:t>
      </w:r>
    </w:p>
    <w:p w:rsidR="00B458CD" w:rsidRDefault="00B458CD" w:rsidP="00B458CD">
      <w:pPr>
        <w:ind w:left="2160" w:right="-1620"/>
        <w:jc w:val="both"/>
        <w:rPr>
          <w:sz w:val="28"/>
          <w:szCs w:val="28"/>
        </w:rPr>
      </w:pPr>
    </w:p>
    <w:p w:rsidR="00C033D1" w:rsidRDefault="00B422E4" w:rsidP="00B458CD">
      <w:pPr>
        <w:ind w:left="2160" w:right="-1620"/>
        <w:jc w:val="both"/>
        <w:rPr>
          <w:sz w:val="28"/>
          <w:szCs w:val="28"/>
        </w:rPr>
      </w:pPr>
      <w:r>
        <w:rPr>
          <w:sz w:val="28"/>
          <w:szCs w:val="28"/>
        </w:rPr>
        <w:t>Sunday, April 8</w:t>
      </w:r>
      <w:r w:rsidR="00C033D1">
        <w:rPr>
          <w:sz w:val="28"/>
          <w:szCs w:val="28"/>
        </w:rPr>
        <w:t>, 201</w:t>
      </w:r>
      <w:r>
        <w:rPr>
          <w:sz w:val="28"/>
          <w:szCs w:val="28"/>
        </w:rPr>
        <w:t>2</w:t>
      </w:r>
      <w:r w:rsidR="00C033D1">
        <w:rPr>
          <w:sz w:val="28"/>
          <w:szCs w:val="28"/>
        </w:rPr>
        <w:t xml:space="preserve"> Show 3 at </w:t>
      </w:r>
      <w:r w:rsidR="00B458CD">
        <w:rPr>
          <w:sz w:val="28"/>
          <w:szCs w:val="28"/>
        </w:rPr>
        <w:t>9</w:t>
      </w:r>
      <w:r w:rsidR="00C033D1">
        <w:rPr>
          <w:sz w:val="28"/>
          <w:szCs w:val="28"/>
        </w:rPr>
        <w:t xml:space="preserve"> a.m. – Judge </w:t>
      </w:r>
      <w:r>
        <w:rPr>
          <w:sz w:val="28"/>
          <w:szCs w:val="28"/>
        </w:rPr>
        <w:t>Lance Ward</w:t>
      </w:r>
    </w:p>
    <w:p w:rsidR="00C033D1" w:rsidRDefault="00C033D1" w:rsidP="00B458CD">
      <w:pPr>
        <w:ind w:right="-1620"/>
        <w:jc w:val="both"/>
        <w:rPr>
          <w:sz w:val="28"/>
          <w:szCs w:val="28"/>
        </w:rPr>
      </w:pPr>
    </w:p>
    <w:p w:rsidR="00D14028" w:rsidRDefault="009A5C9F" w:rsidP="00B458CD">
      <w:pPr>
        <w:ind w:right="-1620"/>
        <w:jc w:val="both"/>
        <w:rPr>
          <w:sz w:val="28"/>
          <w:szCs w:val="28"/>
        </w:rPr>
      </w:pPr>
      <w:r w:rsidRPr="00D10698">
        <w:rPr>
          <w:sz w:val="28"/>
          <w:szCs w:val="28"/>
          <w:u w:val="single"/>
        </w:rPr>
        <w:t>Check-in</w:t>
      </w:r>
      <w:r>
        <w:rPr>
          <w:sz w:val="28"/>
          <w:szCs w:val="28"/>
        </w:rPr>
        <w:t xml:space="preserve">: </w:t>
      </w:r>
      <w:r w:rsidR="008F1FBA">
        <w:rPr>
          <w:sz w:val="28"/>
          <w:szCs w:val="28"/>
        </w:rPr>
        <w:t>2</w:t>
      </w:r>
      <w:r w:rsidR="00D14028">
        <w:rPr>
          <w:sz w:val="28"/>
          <w:szCs w:val="28"/>
        </w:rPr>
        <w:t xml:space="preserve">:00 </w:t>
      </w:r>
      <w:r w:rsidR="008F1FBA">
        <w:rPr>
          <w:sz w:val="28"/>
          <w:szCs w:val="28"/>
        </w:rPr>
        <w:t>p</w:t>
      </w:r>
      <w:r w:rsidR="00D14028">
        <w:rPr>
          <w:sz w:val="28"/>
          <w:szCs w:val="28"/>
        </w:rPr>
        <w:t>.m</w:t>
      </w:r>
      <w:r w:rsidR="008F1FBA">
        <w:rPr>
          <w:sz w:val="28"/>
          <w:szCs w:val="28"/>
        </w:rPr>
        <w:t>.</w:t>
      </w:r>
      <w:r w:rsidR="00D14028">
        <w:rPr>
          <w:sz w:val="28"/>
          <w:szCs w:val="28"/>
        </w:rPr>
        <w:t xml:space="preserve"> </w:t>
      </w:r>
      <w:r w:rsidR="00EB480D">
        <w:rPr>
          <w:sz w:val="28"/>
          <w:szCs w:val="28"/>
        </w:rPr>
        <w:t>til</w:t>
      </w:r>
      <w:r w:rsidR="008F1FBA">
        <w:rPr>
          <w:sz w:val="28"/>
          <w:szCs w:val="28"/>
        </w:rPr>
        <w:t>l</w:t>
      </w:r>
      <w:r w:rsidR="00EB480D">
        <w:rPr>
          <w:sz w:val="28"/>
          <w:szCs w:val="28"/>
        </w:rPr>
        <w:t xml:space="preserve"> </w:t>
      </w:r>
      <w:r w:rsidR="00B458CD">
        <w:rPr>
          <w:sz w:val="28"/>
          <w:szCs w:val="28"/>
        </w:rPr>
        <w:t>8</w:t>
      </w:r>
      <w:r w:rsidR="00FC013D">
        <w:rPr>
          <w:sz w:val="28"/>
          <w:szCs w:val="28"/>
        </w:rPr>
        <w:t>:00</w:t>
      </w:r>
      <w:r w:rsidR="009040D0">
        <w:rPr>
          <w:sz w:val="28"/>
          <w:szCs w:val="28"/>
        </w:rPr>
        <w:t xml:space="preserve"> p.m. </w:t>
      </w:r>
      <w:r>
        <w:rPr>
          <w:sz w:val="28"/>
          <w:szCs w:val="28"/>
        </w:rPr>
        <w:t>on Friday</w:t>
      </w:r>
      <w:r w:rsidR="008F1FBA">
        <w:rPr>
          <w:sz w:val="28"/>
          <w:szCs w:val="28"/>
        </w:rPr>
        <w:t xml:space="preserve"> April </w:t>
      </w:r>
      <w:r w:rsidR="00B422E4">
        <w:rPr>
          <w:sz w:val="28"/>
          <w:szCs w:val="28"/>
        </w:rPr>
        <w:t>6</w:t>
      </w:r>
      <w:r w:rsidR="008B2B41">
        <w:rPr>
          <w:sz w:val="28"/>
          <w:szCs w:val="28"/>
        </w:rPr>
        <w:t>, 201</w:t>
      </w:r>
      <w:r w:rsidR="00B422E4">
        <w:rPr>
          <w:sz w:val="28"/>
          <w:szCs w:val="28"/>
        </w:rPr>
        <w:t>2</w:t>
      </w:r>
    </w:p>
    <w:p w:rsidR="009A5C9F" w:rsidRDefault="00D14028" w:rsidP="00B458CD">
      <w:pPr>
        <w:ind w:right="-1620"/>
        <w:jc w:val="both"/>
        <w:rPr>
          <w:sz w:val="28"/>
          <w:szCs w:val="28"/>
        </w:rPr>
      </w:pPr>
      <w:r w:rsidRPr="00633075">
        <w:rPr>
          <w:sz w:val="28"/>
          <w:szCs w:val="28"/>
        </w:rPr>
        <w:t xml:space="preserve">GOATS MUST BE IN THE BARN BY </w:t>
      </w:r>
      <w:r w:rsidR="00B458CD" w:rsidRPr="00633075">
        <w:rPr>
          <w:sz w:val="28"/>
          <w:szCs w:val="28"/>
        </w:rPr>
        <w:t>8</w:t>
      </w:r>
      <w:r w:rsidRPr="00633075">
        <w:rPr>
          <w:sz w:val="28"/>
          <w:szCs w:val="28"/>
        </w:rPr>
        <w:t>:00 P.M.</w:t>
      </w:r>
      <w:r w:rsidR="00B422E4">
        <w:rPr>
          <w:sz w:val="28"/>
          <w:szCs w:val="28"/>
        </w:rPr>
        <w:t>, unless arrangements have been made.</w:t>
      </w:r>
    </w:p>
    <w:p w:rsidR="00D10698" w:rsidRDefault="00D10698" w:rsidP="00B458CD">
      <w:pPr>
        <w:ind w:right="-1620"/>
        <w:jc w:val="both"/>
        <w:rPr>
          <w:sz w:val="28"/>
          <w:szCs w:val="28"/>
        </w:rPr>
      </w:pPr>
    </w:p>
    <w:p w:rsidR="00B458CD" w:rsidRDefault="00D10698" w:rsidP="00B458CD">
      <w:pPr>
        <w:ind w:right="-1620"/>
        <w:jc w:val="both"/>
        <w:rPr>
          <w:sz w:val="28"/>
          <w:szCs w:val="28"/>
        </w:rPr>
      </w:pPr>
      <w:r>
        <w:rPr>
          <w:sz w:val="28"/>
          <w:szCs w:val="28"/>
        </w:rPr>
        <w:t>For more informati</w:t>
      </w:r>
      <w:r w:rsidR="008B2B41">
        <w:rPr>
          <w:sz w:val="28"/>
          <w:szCs w:val="28"/>
        </w:rPr>
        <w:t xml:space="preserve">on call </w:t>
      </w:r>
      <w:r w:rsidR="008F1FBA" w:rsidRPr="008F1FBA">
        <w:rPr>
          <w:sz w:val="28"/>
          <w:szCs w:val="28"/>
        </w:rPr>
        <w:t xml:space="preserve">Mark &amp; Debbie Anderson </w:t>
      </w:r>
      <w:r w:rsidR="00B458CD">
        <w:rPr>
          <w:sz w:val="28"/>
          <w:szCs w:val="28"/>
        </w:rPr>
        <w:t xml:space="preserve">or </w:t>
      </w:r>
      <w:r w:rsidR="008F1FBA" w:rsidRPr="008F1FBA">
        <w:rPr>
          <w:sz w:val="28"/>
          <w:szCs w:val="28"/>
        </w:rPr>
        <w:t xml:space="preserve">Sheryl </w:t>
      </w:r>
      <w:proofErr w:type="spellStart"/>
      <w:r w:rsidR="008F1FBA" w:rsidRPr="008F1FBA">
        <w:rPr>
          <w:sz w:val="28"/>
          <w:szCs w:val="28"/>
        </w:rPr>
        <w:t>Pearcy</w:t>
      </w:r>
      <w:proofErr w:type="spellEnd"/>
    </w:p>
    <w:p w:rsidR="00B458CD" w:rsidRDefault="008F1FBA" w:rsidP="00B458CD">
      <w:pPr>
        <w:ind w:right="-1620"/>
        <w:jc w:val="both"/>
        <w:rPr>
          <w:sz w:val="28"/>
          <w:szCs w:val="28"/>
        </w:rPr>
      </w:pPr>
      <w:r w:rsidRPr="008F1FBA">
        <w:rPr>
          <w:sz w:val="28"/>
          <w:szCs w:val="28"/>
        </w:rPr>
        <w:br/>
        <w:t>Phone</w:t>
      </w:r>
      <w:r>
        <w:rPr>
          <w:sz w:val="28"/>
          <w:szCs w:val="28"/>
        </w:rPr>
        <w:t xml:space="preserve"> #s</w:t>
      </w:r>
      <w:r w:rsidRPr="008F1FBA">
        <w:rPr>
          <w:sz w:val="28"/>
          <w:szCs w:val="28"/>
        </w:rPr>
        <w:t>: Anderson's</w:t>
      </w:r>
      <w:r>
        <w:rPr>
          <w:sz w:val="28"/>
          <w:szCs w:val="28"/>
        </w:rPr>
        <w:t xml:space="preserve"> </w:t>
      </w:r>
      <w:r w:rsidRPr="008F1FBA">
        <w:rPr>
          <w:sz w:val="28"/>
          <w:szCs w:val="28"/>
        </w:rPr>
        <w:t>- (615) 967-1415; Sheryl</w:t>
      </w:r>
      <w:r>
        <w:rPr>
          <w:sz w:val="28"/>
          <w:szCs w:val="28"/>
        </w:rPr>
        <w:t xml:space="preserve"> </w:t>
      </w:r>
      <w:r w:rsidRPr="008F1FBA">
        <w:rPr>
          <w:sz w:val="28"/>
          <w:szCs w:val="28"/>
        </w:rPr>
        <w:t>- (731) 845-6785</w:t>
      </w:r>
    </w:p>
    <w:p w:rsidR="008F1FBA" w:rsidRPr="008F1FBA" w:rsidRDefault="008F1FBA" w:rsidP="00FC013D">
      <w:pPr>
        <w:ind w:right="-1620"/>
        <w:rPr>
          <w:sz w:val="28"/>
          <w:szCs w:val="28"/>
        </w:rPr>
      </w:pPr>
      <w:r w:rsidRPr="008F1FBA">
        <w:rPr>
          <w:sz w:val="28"/>
          <w:szCs w:val="28"/>
        </w:rPr>
        <w:br/>
        <w:t>Email</w:t>
      </w:r>
      <w:r>
        <w:rPr>
          <w:sz w:val="28"/>
          <w:szCs w:val="28"/>
        </w:rPr>
        <w:t>s</w:t>
      </w:r>
      <w:r w:rsidRPr="008F1FBA">
        <w:rPr>
          <w:sz w:val="28"/>
          <w:szCs w:val="28"/>
        </w:rPr>
        <w:t>: Anderson's</w:t>
      </w:r>
      <w:r>
        <w:rPr>
          <w:sz w:val="28"/>
          <w:szCs w:val="28"/>
        </w:rPr>
        <w:t xml:space="preserve"> </w:t>
      </w:r>
      <w:r w:rsidRPr="008F1FB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hyperlink r:id="rId4" w:history="1">
        <w:r w:rsidRPr="008F1FBA">
          <w:rPr>
            <w:rStyle w:val="Hyperlink"/>
            <w:sz w:val="28"/>
            <w:szCs w:val="28"/>
          </w:rPr>
          <w:t>fandhranch@aol.com</w:t>
        </w:r>
      </w:hyperlink>
      <w:hyperlink r:id="rId5" w:history="1">
        <w:r w:rsidRPr="008F1FBA">
          <w:rPr>
            <w:rStyle w:val="Hyperlink"/>
            <w:color w:val="auto"/>
            <w:sz w:val="28"/>
            <w:szCs w:val="28"/>
            <w:u w:val="none"/>
          </w:rPr>
          <w:t xml:space="preserve"> or </w:t>
        </w:r>
        <w:r w:rsidRPr="008F1FBA">
          <w:rPr>
            <w:sz w:val="28"/>
            <w:szCs w:val="28"/>
          </w:rPr>
          <w:t>Sheryl</w:t>
        </w:r>
        <w:r>
          <w:rPr>
            <w:sz w:val="28"/>
            <w:szCs w:val="28"/>
          </w:rPr>
          <w:t xml:space="preserve"> </w:t>
        </w:r>
        <w:r w:rsidRPr="008F1FBA">
          <w:rPr>
            <w:sz w:val="28"/>
            <w:szCs w:val="28"/>
          </w:rPr>
          <w:t xml:space="preserve">- </w:t>
        </w:r>
        <w:r w:rsidRPr="00DF647F">
          <w:rPr>
            <w:rStyle w:val="Hyperlink"/>
            <w:sz w:val="28"/>
            <w:szCs w:val="28"/>
          </w:rPr>
          <w:t>spearcy@netease.net</w:t>
        </w:r>
      </w:hyperlink>
      <w:r w:rsidRPr="008F1FBA">
        <w:rPr>
          <w:sz w:val="28"/>
          <w:szCs w:val="28"/>
        </w:rPr>
        <w:br/>
        <w:t>Web</w:t>
      </w:r>
      <w:r>
        <w:rPr>
          <w:sz w:val="28"/>
          <w:szCs w:val="28"/>
        </w:rPr>
        <w:t>s</w:t>
      </w:r>
      <w:r w:rsidRPr="008F1FBA">
        <w:rPr>
          <w:sz w:val="28"/>
          <w:szCs w:val="28"/>
        </w:rPr>
        <w:t>: Anderson's</w:t>
      </w:r>
      <w:r>
        <w:rPr>
          <w:sz w:val="28"/>
          <w:szCs w:val="28"/>
        </w:rPr>
        <w:t xml:space="preserve"> </w:t>
      </w:r>
      <w:r w:rsidRPr="008F1FB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hyperlink r:id="rId6" w:history="1">
        <w:r w:rsidRPr="00DF647F">
          <w:rPr>
            <w:rStyle w:val="Hyperlink"/>
            <w:sz w:val="28"/>
            <w:szCs w:val="28"/>
          </w:rPr>
          <w:t>www.fandhranch.com</w:t>
        </w:r>
      </w:hyperlink>
      <w:r w:rsidRPr="008F1FBA">
        <w:rPr>
          <w:sz w:val="28"/>
          <w:szCs w:val="28"/>
        </w:rPr>
        <w:t xml:space="preserve"> or Sheryl </w:t>
      </w:r>
      <w:r>
        <w:rPr>
          <w:sz w:val="28"/>
          <w:szCs w:val="28"/>
        </w:rPr>
        <w:t>–</w:t>
      </w:r>
      <w:r w:rsidRPr="008F1FBA">
        <w:rPr>
          <w:sz w:val="28"/>
          <w:szCs w:val="28"/>
        </w:rPr>
        <w:t xml:space="preserve"> </w:t>
      </w:r>
      <w:hyperlink r:id="rId7" w:history="1">
        <w:r w:rsidRPr="00DF647F">
          <w:rPr>
            <w:rStyle w:val="Hyperlink"/>
            <w:sz w:val="28"/>
            <w:szCs w:val="28"/>
          </w:rPr>
          <w:t>www.sunshineboergoats.com</w:t>
        </w:r>
      </w:hyperlink>
    </w:p>
    <w:sectPr w:rsidR="008F1FBA" w:rsidRPr="008F1FBA" w:rsidSect="00B458CD">
      <w:pgSz w:w="12240" w:h="15840"/>
      <w:pgMar w:top="1440" w:right="26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DB59B2"/>
    <w:rsid w:val="00062B03"/>
    <w:rsid w:val="00150D1A"/>
    <w:rsid w:val="001E0731"/>
    <w:rsid w:val="0039068B"/>
    <w:rsid w:val="003D3034"/>
    <w:rsid w:val="003E72A2"/>
    <w:rsid w:val="0041706F"/>
    <w:rsid w:val="00426604"/>
    <w:rsid w:val="00432727"/>
    <w:rsid w:val="004D1879"/>
    <w:rsid w:val="00565556"/>
    <w:rsid w:val="005764BF"/>
    <w:rsid w:val="005A52F4"/>
    <w:rsid w:val="005E127D"/>
    <w:rsid w:val="00606F94"/>
    <w:rsid w:val="00610C61"/>
    <w:rsid w:val="00633075"/>
    <w:rsid w:val="00691AC3"/>
    <w:rsid w:val="00712C4B"/>
    <w:rsid w:val="00760477"/>
    <w:rsid w:val="007A5C7B"/>
    <w:rsid w:val="007C3E75"/>
    <w:rsid w:val="007D33F5"/>
    <w:rsid w:val="007E1112"/>
    <w:rsid w:val="00895542"/>
    <w:rsid w:val="008A2C9E"/>
    <w:rsid w:val="008B2B41"/>
    <w:rsid w:val="008F1FBA"/>
    <w:rsid w:val="009040D0"/>
    <w:rsid w:val="009A5C9F"/>
    <w:rsid w:val="009F4D92"/>
    <w:rsid w:val="00AE7128"/>
    <w:rsid w:val="00B02C1B"/>
    <w:rsid w:val="00B422E4"/>
    <w:rsid w:val="00B458CD"/>
    <w:rsid w:val="00B70D29"/>
    <w:rsid w:val="00B7109B"/>
    <w:rsid w:val="00BC6CAF"/>
    <w:rsid w:val="00BE5B81"/>
    <w:rsid w:val="00C033D1"/>
    <w:rsid w:val="00C17BE2"/>
    <w:rsid w:val="00C40666"/>
    <w:rsid w:val="00C71047"/>
    <w:rsid w:val="00C96712"/>
    <w:rsid w:val="00CF66EA"/>
    <w:rsid w:val="00D10698"/>
    <w:rsid w:val="00D14028"/>
    <w:rsid w:val="00D430E6"/>
    <w:rsid w:val="00D63188"/>
    <w:rsid w:val="00D64990"/>
    <w:rsid w:val="00DB59B2"/>
    <w:rsid w:val="00DE556F"/>
    <w:rsid w:val="00E40A5B"/>
    <w:rsid w:val="00EB480D"/>
    <w:rsid w:val="00EC70AD"/>
    <w:rsid w:val="00FB56C7"/>
    <w:rsid w:val="00FC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0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59B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rsid w:val="00D10698"/>
    <w:rPr>
      <w:color w:val="0000FF"/>
      <w:u w:val="single"/>
    </w:rPr>
  </w:style>
  <w:style w:type="paragraph" w:styleId="BalloonText">
    <w:name w:val="Balloon Text"/>
    <w:basedOn w:val="Normal"/>
    <w:semiHidden/>
    <w:rsid w:val="00610C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unshineboergoat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ndhranch.com" TargetMode="External"/><Relationship Id="rId5" Type="http://schemas.openxmlformats.org/officeDocument/2006/relationships/hyperlink" Target="mailto:%20or%20spearcy@netease.net" TargetMode="External"/><Relationship Id="rId4" Type="http://schemas.openxmlformats.org/officeDocument/2006/relationships/hyperlink" Target="mailto:fandhranch@ao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CITRUS CLASSIC BOER GOAT SHOW IN LIVE OAK, FLORIDA</vt:lpstr>
    </vt:vector>
  </TitlesOfParts>
  <Company>Toshiba</Company>
  <LinksUpToDate>false</LinksUpToDate>
  <CharactersWithSpaces>3063</CharactersWithSpaces>
  <SharedDoc>false</SharedDoc>
  <HLinks>
    <vt:vector size="24" baseType="variant">
      <vt:variant>
        <vt:i4>4980765</vt:i4>
      </vt:variant>
      <vt:variant>
        <vt:i4>9</vt:i4>
      </vt:variant>
      <vt:variant>
        <vt:i4>0</vt:i4>
      </vt:variant>
      <vt:variant>
        <vt:i4>5</vt:i4>
      </vt:variant>
      <vt:variant>
        <vt:lpwstr>http://www.sunshineboergoats.com/</vt:lpwstr>
      </vt:variant>
      <vt:variant>
        <vt:lpwstr/>
      </vt:variant>
      <vt:variant>
        <vt:i4>2555951</vt:i4>
      </vt:variant>
      <vt:variant>
        <vt:i4>6</vt:i4>
      </vt:variant>
      <vt:variant>
        <vt:i4>0</vt:i4>
      </vt:variant>
      <vt:variant>
        <vt:i4>5</vt:i4>
      </vt:variant>
      <vt:variant>
        <vt:lpwstr>http://www.fandhranch.com/</vt:lpwstr>
      </vt:variant>
      <vt:variant>
        <vt:lpwstr/>
      </vt:variant>
      <vt:variant>
        <vt:i4>3014664</vt:i4>
      </vt:variant>
      <vt:variant>
        <vt:i4>3</vt:i4>
      </vt:variant>
      <vt:variant>
        <vt:i4>0</vt:i4>
      </vt:variant>
      <vt:variant>
        <vt:i4>5</vt:i4>
      </vt:variant>
      <vt:variant>
        <vt:lpwstr>mailto:%20or%20spearcy@netease.net</vt:lpwstr>
      </vt:variant>
      <vt:variant>
        <vt:lpwstr/>
      </vt:variant>
      <vt:variant>
        <vt:i4>7209045</vt:i4>
      </vt:variant>
      <vt:variant>
        <vt:i4>0</vt:i4>
      </vt:variant>
      <vt:variant>
        <vt:i4>0</vt:i4>
      </vt:variant>
      <vt:variant>
        <vt:i4>5</vt:i4>
      </vt:variant>
      <vt:variant>
        <vt:lpwstr>mailto:fandhranch@aol.com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CITRUS CLASSIC BOER GOAT SHOW IN LIVE OAK, FLORIDA</dc:title>
  <dc:creator>Julie Brown</dc:creator>
  <cp:lastModifiedBy>Anderson Family</cp:lastModifiedBy>
  <cp:revision>10</cp:revision>
  <cp:lastPrinted>2011-02-11T20:30:00Z</cp:lastPrinted>
  <dcterms:created xsi:type="dcterms:W3CDTF">2012-01-16T19:24:00Z</dcterms:created>
  <dcterms:modified xsi:type="dcterms:W3CDTF">2012-01-31T20:46:00Z</dcterms:modified>
</cp:coreProperties>
</file>